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C3D1E">
      <w:pPr>
        <w:jc w:val="center"/>
        <w:rPr>
          <w:rFonts w:hint="eastAsia"/>
        </w:rPr>
      </w:pPr>
      <w:r>
        <w:rPr>
          <w:rFonts w:hint="eastAsia"/>
          <w:sz w:val="32"/>
          <w:szCs w:val="32"/>
        </w:rPr>
        <w:t>国际社区调研实践有感</w:t>
      </w:r>
    </w:p>
    <w:p w14:paraId="32BC50A3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周宜然</w:t>
      </w:r>
    </w:p>
    <w:p w14:paraId="75BE1CAE">
      <w:pPr>
        <w:spacing w:line="360" w:lineRule="auto"/>
        <w:ind w:left="0" w:leftChars="0"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通过本次国际社区调研实践活动，我走出课堂、走进真实社会场景，收获颇丰，也对自身能力有了更清晰的认知。</w:t>
      </w:r>
    </w:p>
    <w:p w14:paraId="77A8D77E">
      <w:pPr>
        <w:spacing w:line="360" w:lineRule="auto"/>
        <w:ind w:left="0" w:leftChars="0"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在本次调研过程中，我最大的收获是实现了理论与实践的结合。以往我对社会学知识的理解大多局限于课本文字，而本次活动让我亲身参与访谈、记录、整理资料与方案设计。通过倾听外籍居民在生活中遇到的真实困难，我真切体会到调研不是主观想象，而是立足真实需求、解决实际问题的过程。也让我明白，真正有价值的服务设计，往往聚焦于细微的生活痛点，而非空洞、宏大的构想。</w:t>
      </w:r>
    </w:p>
    <w:p w14:paraId="353DF29D">
      <w:pPr>
        <w:spacing w:line="360" w:lineRule="auto"/>
        <w:ind w:left="0" w:leftChars="0" w:firstLine="480" w:firstLineChars="200"/>
        <w:rPr>
          <w:rFonts w:hint="eastAsia"/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同时，我深刻体会到了团队协作的重要性。从前期准备访谈提纲、实地走访调研，到后期整理数据、设计方案、打磨汇报内容，每一步都离不开组员之间的互帮互助。大家分工明确、互相配合，遇到难题共同讨论、互相补位，让整个项目得以顺利推进。团队合作不仅提高了我们的效率，也让我学会了沟通配合、包容互助。</w:t>
      </w:r>
    </w:p>
    <w:p w14:paraId="06C01A4A">
      <w:pPr>
        <w:spacing w:line="360" w:lineRule="auto"/>
        <w:ind w:left="0" w:leftChars="0"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在收获成长的同时，我也清晰认识到自身与团队存在的不足。在调研过程中，我们访谈样本数量有限，调研覆盖面不够广泛，使得数据代表性有所欠缺。同时，我们前期规划节奏偏紧，留给后期测试、修改和优化方案的时间不足，导致部分设计未能充分完善。我个人在沟通应变、资料归纳整理的细致度上也仍有提升空间。</w:t>
      </w:r>
    </w:p>
    <w:p w14:paraId="5337B03A">
      <w:pPr>
        <w:spacing w:line="360" w:lineRule="auto"/>
        <w:ind w:left="0" w:leftChars="0" w:firstLine="480" w:firstLineChars="200"/>
        <w:rPr>
          <w:rFonts w:hint="eastAsia"/>
        </w:rPr>
      </w:pPr>
      <w:r>
        <w:rPr>
          <w:rFonts w:hint="eastAsia"/>
          <w:sz w:val="24"/>
          <w:szCs w:val="24"/>
        </w:rPr>
        <w:t>此次实践让我受益匪浅。今后我会吸取本次经验，提前做好规划、查漏补缺，在实践中锻炼独立思考与解决问题的能力，不断提升自我。</w:t>
      </w:r>
    </w:p>
    <w:p w14:paraId="0578F84F">
      <w:pPr>
        <w:rPr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MingLiU">
    <w:altName w:val="宋体-繁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繁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2026-07-31T11:31:56Z</dcterms:created>
  <dc:creator>iPhone</dc:creator>
  <cp:lastModifiedBy>iPhone</cp:lastModifiedBy>
  <dcterms:modified xsi:type="dcterms:W3CDTF">2026-07-31T11:34:31Z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2052-26.7.0</vt:lpwstr>
  </property>
  <property fmtid="{D5CDD505-2E9C-101B-9397-08002B2CF9AE}" pid="3" name="ICV">
    <vt:lpwstr>B3EC7E255F4C6DE82C176C6A69EA19D8_31</vt:lpwstr>
  </property>
</Properties>
</file>